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D0DEE" w14:textId="3B8C3B0D" w:rsidR="00877969" w:rsidRDefault="00877969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DC24887" wp14:editId="5B572E39">
            <wp:simplePos x="0" y="0"/>
            <wp:positionH relativeFrom="column">
              <wp:posOffset>83976</wp:posOffset>
            </wp:positionH>
            <wp:positionV relativeFrom="paragraph">
              <wp:posOffset>-573833</wp:posOffset>
            </wp:positionV>
            <wp:extent cx="438150" cy="714375"/>
            <wp:effectExtent l="1905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519FF881" w14:textId="53820EC2" w:rsidR="00F26756" w:rsidRPr="008834D4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Република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Србија</w:t>
      </w:r>
      <w:proofErr w:type="spellEnd"/>
    </w:p>
    <w:p w14:paraId="010D55D8" w14:textId="77777777" w:rsidR="00F26756" w:rsidRPr="008834D4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Аутономна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Покрајина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Војводина</w:t>
      </w:r>
      <w:proofErr w:type="spellEnd"/>
    </w:p>
    <w:p w14:paraId="77A2DEF0" w14:textId="77777777" w:rsidR="00F26756" w:rsidRPr="008834D4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Општина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</w:p>
    <w:p w14:paraId="3E4F821E" w14:textId="77777777" w:rsidR="00F26756" w:rsidRPr="008834D4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ОПШТИНСКА УПРАВА</w:t>
      </w:r>
    </w:p>
    <w:p w14:paraId="0B3F91B1" w14:textId="77777777" w:rsidR="00F26756" w:rsidRPr="008834D4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14:paraId="20C4F025" w14:textId="77777777" w:rsidR="00F26756" w:rsidRPr="008834D4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</w:p>
    <w:p w14:paraId="3E3D81CD" w14:textId="77777777" w:rsidR="00F26756" w:rsidRPr="008834D4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</w:p>
    <w:p w14:paraId="58A95E74" w14:textId="1B81EDB4" w:rsidR="00F26756" w:rsidRPr="008834D4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>: 501-1</w:t>
      </w:r>
      <w:r>
        <w:rPr>
          <w:rFonts w:ascii="Arial" w:hAnsi="Arial" w:cs="Arial"/>
          <w:color w:val="auto"/>
          <w:sz w:val="22"/>
          <w:szCs w:val="22"/>
        </w:rPr>
        <w:t>7</w:t>
      </w:r>
      <w:r>
        <w:rPr>
          <w:rFonts w:ascii="Arial" w:hAnsi="Arial" w:cs="Arial"/>
          <w:color w:val="auto"/>
          <w:sz w:val="22"/>
          <w:szCs w:val="22"/>
        </w:rPr>
        <w:t>/20</w:t>
      </w:r>
      <w:r>
        <w:rPr>
          <w:rFonts w:ascii="Arial" w:hAnsi="Arial" w:cs="Arial"/>
          <w:color w:val="auto"/>
          <w:sz w:val="22"/>
          <w:szCs w:val="22"/>
        </w:rPr>
        <w:t>21</w:t>
      </w:r>
      <w:r w:rsidRPr="008834D4">
        <w:rPr>
          <w:rFonts w:ascii="Arial" w:hAnsi="Arial" w:cs="Arial"/>
          <w:color w:val="auto"/>
          <w:sz w:val="22"/>
          <w:szCs w:val="22"/>
        </w:rPr>
        <w:t>-IV/05</w:t>
      </w:r>
    </w:p>
    <w:p w14:paraId="74995ED4" w14:textId="33F928E0" w:rsidR="00F26756" w:rsidRPr="008834D4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Датум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: </w:t>
      </w:r>
      <w:r>
        <w:rPr>
          <w:rFonts w:ascii="Arial" w:hAnsi="Arial" w:cs="Arial"/>
          <w:color w:val="auto"/>
          <w:sz w:val="22"/>
          <w:szCs w:val="22"/>
        </w:rPr>
        <w:t>7</w:t>
      </w:r>
      <w:r>
        <w:rPr>
          <w:rFonts w:ascii="Arial" w:hAnsi="Arial" w:cs="Arial"/>
          <w:color w:val="auto"/>
          <w:sz w:val="22"/>
          <w:szCs w:val="22"/>
        </w:rPr>
        <w:t>.5.20</w:t>
      </w:r>
      <w:r>
        <w:rPr>
          <w:rFonts w:ascii="Arial" w:hAnsi="Arial" w:cs="Arial"/>
          <w:color w:val="auto"/>
          <w:sz w:val="22"/>
          <w:szCs w:val="22"/>
        </w:rPr>
        <w:t>21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.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године</w:t>
      </w:r>
      <w:proofErr w:type="spellEnd"/>
    </w:p>
    <w:p w14:paraId="3AD7F14A" w14:textId="77777777" w:rsidR="00F26756" w:rsidRPr="00B92626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ВРБА</w:t>
      </w:r>
      <w:r>
        <w:rPr>
          <w:rFonts w:ascii="Arial" w:hAnsi="Arial" w:cs="Arial"/>
          <w:color w:val="auto"/>
          <w:sz w:val="22"/>
          <w:szCs w:val="22"/>
        </w:rPr>
        <w:t>С</w:t>
      </w:r>
    </w:p>
    <w:p w14:paraId="09506A8B" w14:textId="77777777" w:rsidR="00F26756" w:rsidRPr="008834D4" w:rsidRDefault="00F26756" w:rsidP="00F26756">
      <w:pPr>
        <w:pStyle w:val="NoSpacing"/>
        <w:ind w:right="-517"/>
        <w:jc w:val="both"/>
        <w:rPr>
          <w:rFonts w:ascii="Arial" w:hAnsi="Arial" w:cs="Arial"/>
          <w:color w:val="auto"/>
          <w:sz w:val="22"/>
          <w:szCs w:val="22"/>
        </w:rPr>
      </w:pPr>
    </w:p>
    <w:p w14:paraId="6D1414FC" w14:textId="77777777" w:rsidR="00F26756" w:rsidRPr="008834D4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14:paraId="363D65C7" w14:textId="5E1AC053" w:rsidR="003D6D3C" w:rsidRDefault="00F26756" w:rsidP="003D6D3C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Општинска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управа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основу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члана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20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.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Закона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процени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(„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Службени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гласник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Републике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</w:t>
      </w:r>
      <w:r>
        <w:rPr>
          <w:rFonts w:ascii="Arial" w:hAnsi="Arial" w:cs="Arial"/>
          <w:color w:val="auto"/>
          <w:sz w:val="22"/>
          <w:szCs w:val="22"/>
        </w:rPr>
        <w:t>бије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“,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135/2004 и 36/2009)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Правилника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поступку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јавног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увида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презентацији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јавној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расправи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студији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процени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(„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Службени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гласник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Републике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Србије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“,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69/2005)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обавештава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заинтересоване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органе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r w:rsidRPr="003D6D3C">
        <w:rPr>
          <w:rFonts w:ascii="Arial" w:hAnsi="Arial" w:cs="Arial"/>
          <w:color w:val="auto"/>
          <w:sz w:val="22"/>
          <w:szCs w:val="22"/>
        </w:rPr>
        <w:t xml:space="preserve">и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је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носилац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пројекта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>, „</w:t>
      </w:r>
      <w:r w:rsidRPr="003D6D3C">
        <w:rPr>
          <w:rFonts w:ascii="Arial" w:hAnsi="Arial" w:cs="Arial"/>
          <w:color w:val="auto"/>
          <w:sz w:val="22"/>
          <w:szCs w:val="22"/>
        </w:rPr>
        <w:t>KA</w:t>
      </w:r>
      <w:r w:rsidRPr="003D6D3C">
        <w:rPr>
          <w:rFonts w:ascii="Arial" w:hAnsi="Arial" w:cs="Arial"/>
          <w:color w:val="auto"/>
          <w:sz w:val="22"/>
          <w:szCs w:val="22"/>
          <w:lang w:val="sr-Cyrl-RS"/>
        </w:rPr>
        <w:t>РНЕКС</w:t>
      </w:r>
      <w:r w:rsidRPr="003D6D3C">
        <w:rPr>
          <w:rFonts w:ascii="Arial" w:hAnsi="Arial" w:cs="Arial"/>
          <w:color w:val="auto"/>
          <w:sz w:val="22"/>
          <w:szCs w:val="22"/>
        </w:rPr>
        <w:t xml:space="preserve">“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дoo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из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Врбаса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, </w:t>
      </w:r>
      <w:r w:rsidRPr="003D6D3C">
        <w:rPr>
          <w:rFonts w:ascii="Arial" w:hAnsi="Arial" w:cs="Arial"/>
          <w:color w:val="auto"/>
          <w:sz w:val="22"/>
          <w:szCs w:val="22"/>
          <w:lang w:val="sr-Cyrl-RS"/>
        </w:rPr>
        <w:t>Кулски пут 26</w:t>
      </w:r>
      <w:r w:rsidRPr="003D6D3C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поднео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захтев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давање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сагласности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студију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процени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оглашава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излагање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Студије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процени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пројекта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- </w:t>
      </w:r>
    </w:p>
    <w:p w14:paraId="435118D4" w14:textId="77777777" w:rsidR="00515039" w:rsidRDefault="00515039" w:rsidP="003D6D3C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14:paraId="39CDD1A8" w14:textId="58488AFA" w:rsidR="00515039" w:rsidRPr="00515039" w:rsidRDefault="00DD1CCA" w:rsidP="00515039">
      <w:pPr>
        <w:pStyle w:val="NoSpacing"/>
        <w:ind w:firstLine="720"/>
        <w:jc w:val="center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  <w:lang w:val="sr-Cyrl-RS"/>
        </w:rPr>
        <w:t>ДОГРАДЊА СИСТЕМА ЗА НАВОДЊАВАЊЕ „БАЧКО ДОБРО ПОЉЕ“ ЗА НАВОДЊАВАЊЕ ПОВРШИНЕ сса 120</w:t>
      </w:r>
      <w:r>
        <w:rPr>
          <w:rFonts w:ascii="Arial" w:hAnsi="Arial" w:cs="Arial"/>
          <w:color w:val="auto"/>
          <w:sz w:val="22"/>
          <w:szCs w:val="22"/>
          <w:lang w:val="sr-Latn-RS"/>
        </w:rPr>
        <w:t>h</w:t>
      </w:r>
      <w:r>
        <w:rPr>
          <w:rFonts w:ascii="Arial" w:hAnsi="Arial" w:cs="Arial"/>
          <w:color w:val="auto"/>
          <w:sz w:val="22"/>
          <w:szCs w:val="22"/>
          <w:lang w:val="sr-Cyrl-RS"/>
        </w:rPr>
        <w:t xml:space="preserve">а ПОЉОПРИВРЕДНОГ ЗЕМЉИШТА У АТАРУ ОПШТИНЕ ВРБАС, ДЕО КАТ. ОПШТИНЕ РАВНО СЕЛО И КАТ. ОПШТИНЕ БАЧКО ДОБРО ПОЉЕ  </w:t>
      </w:r>
    </w:p>
    <w:p w14:paraId="0DF5B71F" w14:textId="0447B038" w:rsidR="00F26756" w:rsidRDefault="00F26756" w:rsidP="003D6D3C">
      <w:pPr>
        <w:pStyle w:val="NoSpacing"/>
        <w:jc w:val="center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(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Студија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априла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20</w:t>
      </w:r>
      <w:r w:rsidR="003D6D3C">
        <w:rPr>
          <w:rFonts w:ascii="Arial" w:hAnsi="Arial" w:cs="Arial"/>
          <w:color w:val="auto"/>
          <w:sz w:val="22"/>
          <w:szCs w:val="22"/>
          <w:lang w:val="sr-Cyrl-RS"/>
        </w:rPr>
        <w:t>21</w:t>
      </w:r>
      <w:r>
        <w:rPr>
          <w:rFonts w:ascii="Arial" w:hAnsi="Arial" w:cs="Arial"/>
          <w:color w:val="auto"/>
          <w:sz w:val="22"/>
          <w:szCs w:val="22"/>
        </w:rPr>
        <w:t xml:space="preserve">.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године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; </w:t>
      </w:r>
      <w:r w:rsidR="003D6D3C">
        <w:rPr>
          <w:rFonts w:ascii="Arial" w:hAnsi="Arial" w:cs="Arial"/>
          <w:color w:val="auto"/>
          <w:sz w:val="22"/>
          <w:szCs w:val="22"/>
          <w:lang w:val="sr-Cyrl-RS"/>
        </w:rPr>
        <w:t xml:space="preserve">„Институт за превентиву, заштиту на раду, противпожарну заштиту и </w:t>
      </w:r>
      <w:proofErr w:type="gramStart"/>
      <w:r w:rsidR="003D6D3C">
        <w:rPr>
          <w:rFonts w:ascii="Arial" w:hAnsi="Arial" w:cs="Arial"/>
          <w:color w:val="auto"/>
          <w:sz w:val="22"/>
          <w:szCs w:val="22"/>
          <w:lang w:val="sr-Cyrl-RS"/>
        </w:rPr>
        <w:t>развој“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доо</w:t>
      </w:r>
      <w:proofErr w:type="spellEnd"/>
      <w:proofErr w:type="gram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из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Новог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Сада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r w:rsidR="003D6D3C">
        <w:rPr>
          <w:rFonts w:ascii="Arial" w:hAnsi="Arial" w:cs="Arial"/>
          <w:color w:val="auto"/>
          <w:sz w:val="22"/>
          <w:szCs w:val="22"/>
          <w:lang w:val="sr-Cyrl-RS"/>
        </w:rPr>
        <w:t>Краљевића Марка 11</w:t>
      </w:r>
      <w:r>
        <w:rPr>
          <w:rFonts w:ascii="Arial" w:hAnsi="Arial" w:cs="Arial"/>
          <w:color w:val="auto"/>
          <w:sz w:val="22"/>
          <w:szCs w:val="22"/>
        </w:rPr>
        <w:t>)</w:t>
      </w:r>
    </w:p>
    <w:p w14:paraId="267EC7FA" w14:textId="77777777" w:rsidR="00F26756" w:rsidRPr="002B3978" w:rsidRDefault="00F26756" w:rsidP="003D6D3C">
      <w:pPr>
        <w:pStyle w:val="NoSpacing"/>
        <w:ind w:firstLine="720"/>
        <w:jc w:val="center"/>
        <w:rPr>
          <w:rFonts w:ascii="Arial" w:hAnsi="Arial" w:cs="Arial"/>
          <w:color w:val="auto"/>
          <w:sz w:val="22"/>
          <w:szCs w:val="22"/>
        </w:rPr>
      </w:pPr>
    </w:p>
    <w:p w14:paraId="68CA7FA2" w14:textId="1A46FA18" w:rsidR="00F26756" w:rsidRDefault="00F26756" w:rsidP="00F26756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7F5AB5">
        <w:rPr>
          <w:rFonts w:ascii="Arial" w:hAnsi="Arial" w:cs="Arial"/>
          <w:color w:val="auto"/>
          <w:sz w:val="22"/>
          <w:szCs w:val="22"/>
        </w:rPr>
        <w:t>Позивају</w:t>
      </w:r>
      <w:proofErr w:type="spellEnd"/>
      <w:r w:rsidRPr="007F5AB5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7F5AB5"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 w:rsidRPr="007F5AB5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7F5AB5"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 w:rsidRPr="007F5AB5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7F5AB5"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 w:rsidRPr="007F5AB5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7F5AB5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7F5AB5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7F5AB5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7F5AB5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7F5AB5"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 w:rsidRPr="007F5AB5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7F5AB5">
        <w:rPr>
          <w:rFonts w:ascii="Arial" w:hAnsi="Arial" w:cs="Arial"/>
          <w:color w:val="auto"/>
          <w:sz w:val="22"/>
          <w:szCs w:val="22"/>
        </w:rPr>
        <w:t>изврше</w:t>
      </w:r>
      <w:proofErr w:type="spellEnd"/>
      <w:r w:rsidRPr="007F5AB5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7F5AB5">
        <w:rPr>
          <w:rFonts w:ascii="Arial" w:hAnsi="Arial" w:cs="Arial"/>
          <w:color w:val="auto"/>
          <w:sz w:val="22"/>
          <w:szCs w:val="22"/>
        </w:rPr>
        <w:t>увид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садржину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поднетог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захтева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приложену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Студију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која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ће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бити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изложена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у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просторијама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Општинске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управе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у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Маршала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Тита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89,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спрат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3,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канцеларија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="003D6D3C">
        <w:rPr>
          <w:rFonts w:ascii="Arial" w:hAnsi="Arial" w:cs="Arial"/>
          <w:color w:val="auto"/>
          <w:sz w:val="22"/>
          <w:szCs w:val="22"/>
          <w:lang w:val="sr-Cyrl-RS"/>
        </w:rPr>
        <w:t>10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сваког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радног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временском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периоду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10-13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часова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>.</w:t>
      </w:r>
    </w:p>
    <w:p w14:paraId="3B8F646F" w14:textId="77777777" w:rsidR="00F26756" w:rsidRPr="002B3978" w:rsidRDefault="00F26756" w:rsidP="00F26756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070CD676" w14:textId="61382E39" w:rsidR="00F26756" w:rsidRPr="001F6932" w:rsidRDefault="00F26756" w:rsidP="00F26756">
      <w:pPr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орг</w:t>
      </w:r>
      <w:r>
        <w:rPr>
          <w:rFonts w:ascii="Arial" w:hAnsi="Arial" w:cs="Arial"/>
          <w:color w:val="auto"/>
          <w:sz w:val="22"/>
          <w:szCs w:val="22"/>
        </w:rPr>
        <w:t>анизације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року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25 (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двадесет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пет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)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почев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="00515039">
        <w:rPr>
          <w:rFonts w:ascii="Arial" w:hAnsi="Arial" w:cs="Arial"/>
          <w:color w:val="auto"/>
          <w:sz w:val="22"/>
          <w:szCs w:val="22"/>
          <w:lang w:val="sr-Cyrl-RS"/>
        </w:rPr>
        <w:t>8</w:t>
      </w:r>
      <w:r>
        <w:rPr>
          <w:rFonts w:ascii="Arial" w:hAnsi="Arial" w:cs="Arial"/>
          <w:color w:val="auto"/>
          <w:sz w:val="22"/>
          <w:szCs w:val="22"/>
        </w:rPr>
        <w:t xml:space="preserve">. </w:t>
      </w:r>
      <w:r w:rsidR="00515039">
        <w:rPr>
          <w:rFonts w:ascii="Arial" w:hAnsi="Arial" w:cs="Arial"/>
          <w:color w:val="auto"/>
          <w:sz w:val="22"/>
          <w:szCs w:val="22"/>
          <w:lang w:val="sr-Cyrl-RS"/>
        </w:rPr>
        <w:t>маја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до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1.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јуна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20</w:t>
      </w:r>
      <w:r w:rsidR="00515039">
        <w:rPr>
          <w:rFonts w:ascii="Arial" w:hAnsi="Arial" w:cs="Arial"/>
          <w:color w:val="auto"/>
          <w:sz w:val="22"/>
          <w:szCs w:val="22"/>
          <w:lang w:val="sr-Cyrl-RS"/>
        </w:rPr>
        <w:t>21</w:t>
      </w:r>
      <w:r>
        <w:rPr>
          <w:rFonts w:ascii="Arial" w:hAnsi="Arial" w:cs="Arial"/>
          <w:color w:val="auto"/>
          <w:sz w:val="22"/>
          <w:szCs w:val="22"/>
        </w:rPr>
        <w:t xml:space="preserve">.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године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могу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доставити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овом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</w:t>
      </w:r>
      <w:r w:rsidRPr="0022632C">
        <w:rPr>
          <w:rFonts w:ascii="Arial" w:hAnsi="Arial" w:cs="Arial"/>
          <w:color w:val="auto"/>
          <w:sz w:val="22"/>
          <w:szCs w:val="22"/>
        </w:rPr>
        <w:t>дељењу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своја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мишљења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поднетом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захтеву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изложеној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предметној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Студији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писаним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путем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писарницу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Општинске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управе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или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путем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електронске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поште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 </w:t>
      </w:r>
      <w:hyperlink r:id="rId5" w:history="1">
        <w:r w:rsidRPr="00485329">
          <w:rPr>
            <w:rStyle w:val="Hyperlink"/>
            <w:rFonts w:ascii="Arial" w:hAnsi="Arial" w:cs="Arial"/>
            <w:sz w:val="22"/>
            <w:szCs w:val="22"/>
          </w:rPr>
          <w:t>urbanizam@vrbas.net</w:t>
        </w:r>
      </w:hyperlink>
      <w:r>
        <w:rPr>
          <w:rFonts w:ascii="Arial" w:hAnsi="Arial" w:cs="Arial"/>
          <w:color w:val="auto"/>
          <w:sz w:val="22"/>
          <w:szCs w:val="22"/>
        </w:rPr>
        <w:t>.</w:t>
      </w:r>
    </w:p>
    <w:p w14:paraId="128C2212" w14:textId="77777777" w:rsidR="00F26756" w:rsidRPr="00B92626" w:rsidRDefault="00F26756" w:rsidP="00F26756">
      <w:pPr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14:paraId="2503BEAB" w14:textId="75B4F1B0" w:rsidR="00F26756" w:rsidRDefault="00F26756" w:rsidP="00F26756">
      <w:pPr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Јавна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расправа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заинтересоване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органе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одржаће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="00515039">
        <w:rPr>
          <w:rFonts w:ascii="Arial" w:hAnsi="Arial" w:cs="Arial"/>
          <w:color w:val="auto"/>
          <w:sz w:val="22"/>
          <w:szCs w:val="22"/>
          <w:lang w:val="sr-Cyrl-RS"/>
        </w:rPr>
        <w:t>28</w:t>
      </w:r>
      <w:r>
        <w:rPr>
          <w:rFonts w:ascii="Arial" w:hAnsi="Arial" w:cs="Arial"/>
          <w:color w:val="auto"/>
          <w:sz w:val="22"/>
          <w:szCs w:val="22"/>
        </w:rPr>
        <w:t>.</w:t>
      </w:r>
      <w:r w:rsidR="00515039">
        <w:rPr>
          <w:rFonts w:ascii="Arial" w:hAnsi="Arial" w:cs="Arial"/>
          <w:color w:val="auto"/>
          <w:sz w:val="22"/>
          <w:szCs w:val="22"/>
          <w:lang w:val="sr-Cyrl-RS"/>
        </w:rPr>
        <w:t xml:space="preserve"> маја </w:t>
      </w:r>
      <w:r>
        <w:rPr>
          <w:rFonts w:ascii="Arial" w:hAnsi="Arial" w:cs="Arial"/>
          <w:color w:val="auto"/>
          <w:sz w:val="22"/>
          <w:szCs w:val="22"/>
        </w:rPr>
        <w:t>20</w:t>
      </w:r>
      <w:r w:rsidR="00515039">
        <w:rPr>
          <w:rFonts w:ascii="Arial" w:hAnsi="Arial" w:cs="Arial"/>
          <w:color w:val="auto"/>
          <w:sz w:val="22"/>
          <w:szCs w:val="22"/>
          <w:lang w:val="sr-Cyrl-RS"/>
        </w:rPr>
        <w:t>21</w:t>
      </w:r>
      <w:r w:rsidRPr="0022632C">
        <w:rPr>
          <w:rFonts w:ascii="Arial" w:hAnsi="Arial" w:cs="Arial"/>
          <w:color w:val="auto"/>
          <w:sz w:val="22"/>
          <w:szCs w:val="22"/>
        </w:rPr>
        <w:t xml:space="preserve">.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године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Општинској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управи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општине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, у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Маршала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Тита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89,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спрат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3,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канцеларија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="00515039">
        <w:rPr>
          <w:rFonts w:ascii="Arial" w:hAnsi="Arial" w:cs="Arial"/>
          <w:color w:val="auto"/>
          <w:sz w:val="22"/>
          <w:szCs w:val="22"/>
          <w:lang w:val="sr-Cyrl-RS"/>
        </w:rPr>
        <w:t>10</w:t>
      </w:r>
      <w:r w:rsidRPr="0022632C">
        <w:rPr>
          <w:rFonts w:ascii="Arial" w:hAnsi="Arial" w:cs="Arial"/>
          <w:color w:val="auto"/>
          <w:sz w:val="22"/>
          <w:szCs w:val="22"/>
        </w:rPr>
        <w:t xml:space="preserve">, </w:t>
      </w:r>
      <w:r w:rsidR="00515039">
        <w:rPr>
          <w:rFonts w:ascii="Arial" w:hAnsi="Arial" w:cs="Arial"/>
          <w:color w:val="auto"/>
          <w:sz w:val="22"/>
          <w:szCs w:val="22"/>
          <w:lang w:val="sr-Cyrl-RS"/>
        </w:rPr>
        <w:t>са почетком у</w:t>
      </w:r>
      <w:r w:rsidRPr="0022632C">
        <w:rPr>
          <w:rFonts w:ascii="Arial" w:hAnsi="Arial" w:cs="Arial"/>
          <w:color w:val="auto"/>
          <w:sz w:val="22"/>
          <w:szCs w:val="22"/>
        </w:rPr>
        <w:t xml:space="preserve"> 12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часова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>.</w:t>
      </w:r>
    </w:p>
    <w:p w14:paraId="1BB66D75" w14:textId="77777777" w:rsidR="00F26756" w:rsidRPr="00B92626" w:rsidRDefault="00F26756" w:rsidP="00F26756">
      <w:pPr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14:paraId="4091D1FC" w14:textId="379AF902" w:rsidR="00F26756" w:rsidRDefault="00F26756" w:rsidP="00F26756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Овај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оглас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ће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објавити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="00515039">
        <w:rPr>
          <w:rFonts w:ascii="Arial" w:hAnsi="Arial" w:cs="Arial"/>
          <w:color w:val="auto"/>
          <w:sz w:val="22"/>
          <w:szCs w:val="22"/>
          <w:lang w:val="sr-Cyrl-RS"/>
        </w:rPr>
        <w:t>интернет порталу о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пштине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515039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Pr="00515039">
        <w:rPr>
          <w:rFonts w:ascii="Arial" w:hAnsi="Arial" w:cs="Arial"/>
          <w:color w:val="auto"/>
          <w:sz w:val="22"/>
          <w:szCs w:val="22"/>
        </w:rPr>
        <w:t xml:space="preserve"> </w:t>
      </w:r>
      <w:hyperlink r:id="rId6" w:history="1">
        <w:r w:rsidR="00515039" w:rsidRPr="00515039">
          <w:rPr>
            <w:rStyle w:val="Hyperlink"/>
            <w:rFonts w:ascii="Arial" w:hAnsi="Arial" w:cs="Arial"/>
            <w:sz w:val="22"/>
            <w:szCs w:val="22"/>
          </w:rPr>
          <w:t>www.vrbas.net</w:t>
        </w:r>
      </w:hyperlink>
      <w:r w:rsidR="00515039">
        <w:t xml:space="preserve"> </w:t>
      </w:r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би</w:t>
      </w:r>
      <w:proofErr w:type="spellEnd"/>
      <w:r w:rsidR="00515039">
        <w:rPr>
          <w:rFonts w:ascii="Arial" w:hAnsi="Arial" w:cs="Arial"/>
          <w:color w:val="auto"/>
          <w:sz w:val="22"/>
          <w:szCs w:val="22"/>
          <w:lang w:val="sr-Cyrl-RS"/>
        </w:rPr>
        <w:t>ће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постављен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огласн</w:t>
      </w:r>
      <w:proofErr w:type="spellEnd"/>
      <w:r w:rsidR="00515039">
        <w:rPr>
          <w:rFonts w:ascii="Arial" w:hAnsi="Arial" w:cs="Arial"/>
          <w:color w:val="auto"/>
          <w:sz w:val="22"/>
          <w:szCs w:val="22"/>
          <w:lang w:val="sr-Cyrl-RS"/>
        </w:rPr>
        <w:t>е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табл</w:t>
      </w:r>
      <w:proofErr w:type="spellEnd"/>
      <w:r w:rsidR="00515039">
        <w:rPr>
          <w:rFonts w:ascii="Arial" w:hAnsi="Arial" w:cs="Arial"/>
          <w:color w:val="auto"/>
          <w:sz w:val="22"/>
          <w:szCs w:val="22"/>
          <w:lang w:val="sr-Cyrl-RS"/>
        </w:rPr>
        <w:t xml:space="preserve">е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Општинск</w:t>
      </w:r>
      <w:proofErr w:type="spellEnd"/>
      <w:r w:rsidR="00515039">
        <w:rPr>
          <w:rFonts w:ascii="Arial" w:hAnsi="Arial" w:cs="Arial"/>
          <w:color w:val="auto"/>
          <w:sz w:val="22"/>
          <w:szCs w:val="22"/>
          <w:lang w:val="sr-Cyrl-RS"/>
        </w:rPr>
        <w:t>е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управе</w:t>
      </w:r>
      <w:proofErr w:type="spellEnd"/>
      <w:r w:rsidR="00515039">
        <w:rPr>
          <w:rFonts w:ascii="Arial" w:hAnsi="Arial" w:cs="Arial"/>
          <w:color w:val="auto"/>
          <w:sz w:val="22"/>
          <w:szCs w:val="22"/>
          <w:lang w:val="sr-Cyrl-RS"/>
        </w:rPr>
        <w:t xml:space="preserve"> Врбас и Месне заједнице у Бачком Добром Пољу и Равном Селу</w:t>
      </w:r>
      <w:r>
        <w:rPr>
          <w:rFonts w:ascii="Arial" w:hAnsi="Arial" w:cs="Arial"/>
          <w:color w:val="auto"/>
          <w:sz w:val="22"/>
          <w:szCs w:val="22"/>
        </w:rPr>
        <w:t>.</w:t>
      </w:r>
    </w:p>
    <w:p w14:paraId="35317808" w14:textId="77777777" w:rsidR="00F26756" w:rsidRPr="00FF2936" w:rsidRDefault="00F26756" w:rsidP="00F26756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14:paraId="45D68952" w14:textId="77777777" w:rsidR="00F26756" w:rsidRDefault="00F26756" w:rsidP="00F26756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14:paraId="525EF464" w14:textId="77777777" w:rsidR="00F26756" w:rsidRDefault="00F26756" w:rsidP="00F26756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</w:p>
    <w:p w14:paraId="1CAD1613" w14:textId="77777777" w:rsidR="00F26756" w:rsidRPr="00B20974" w:rsidRDefault="00F26756" w:rsidP="00F26756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14:paraId="7528522B" w14:textId="77777777" w:rsidR="00883DC7" w:rsidRDefault="00883DC7"/>
    <w:sectPr w:rsidR="00883DC7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756"/>
    <w:rsid w:val="00093BB0"/>
    <w:rsid w:val="003D6D3C"/>
    <w:rsid w:val="00515039"/>
    <w:rsid w:val="00877969"/>
    <w:rsid w:val="00883DC7"/>
    <w:rsid w:val="00DD1CCA"/>
    <w:rsid w:val="00F26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9B0B6"/>
  <w15:chartTrackingRefBased/>
  <w15:docId w15:val="{6A9D5FE4-B7E8-4843-A2D8-E60F1DD68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6756"/>
    <w:pPr>
      <w:spacing w:after="0" w:line="240" w:lineRule="auto"/>
      <w:jc w:val="right"/>
    </w:pPr>
    <w:rPr>
      <w:color w:val="5A5A5A" w:themeColor="text1" w:themeTint="A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F26756"/>
  </w:style>
  <w:style w:type="character" w:styleId="Hyperlink">
    <w:name w:val="Hyperlink"/>
    <w:basedOn w:val="DefaultParagraphFont"/>
    <w:uiPriority w:val="99"/>
    <w:unhideWhenUsed/>
    <w:rsid w:val="00F2675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150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vrbas.net" TargetMode="External"/><Relationship Id="rId5" Type="http://schemas.openxmlformats.org/officeDocument/2006/relationships/hyperlink" Target="mailto:urbanizam@vrbas.net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392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Krtolica</dc:creator>
  <cp:keywords/>
  <dc:description/>
  <cp:lastModifiedBy>Sara Krtolica</cp:lastModifiedBy>
  <cp:revision>1</cp:revision>
  <cp:lastPrinted>2021-05-07T12:27:00Z</cp:lastPrinted>
  <dcterms:created xsi:type="dcterms:W3CDTF">2021-05-07T11:35:00Z</dcterms:created>
  <dcterms:modified xsi:type="dcterms:W3CDTF">2021-05-07T12:28:00Z</dcterms:modified>
</cp:coreProperties>
</file>